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8A041" w14:textId="4F66679D" w:rsidR="00E66133" w:rsidRPr="0069198C" w:rsidRDefault="005E4C6A" w:rsidP="00E66133">
      <w:pPr>
        <w:rPr>
          <w:rFonts w:ascii="Calibri" w:hAnsi="Calibri" w:cs="Calibri"/>
          <w:b/>
          <w:iCs/>
          <w:sz w:val="28"/>
          <w:szCs w:val="28"/>
        </w:rPr>
      </w:pPr>
      <w:r>
        <w:rPr>
          <w:rFonts w:ascii="Calibri" w:hAnsi="Calibri" w:cs="Calibri"/>
          <w:b/>
          <w:iCs/>
          <w:sz w:val="28"/>
          <w:szCs w:val="28"/>
        </w:rPr>
        <w:t>Smithsonian Science How:</w:t>
      </w:r>
      <w:r w:rsidR="0069198C">
        <w:rPr>
          <w:rFonts w:ascii="Calibri" w:hAnsi="Calibri" w:cs="Calibri"/>
          <w:b/>
          <w:iCs/>
          <w:sz w:val="28"/>
          <w:szCs w:val="28"/>
        </w:rPr>
        <w:t xml:space="preserve"> </w:t>
      </w:r>
      <w:r w:rsidR="00680DD5" w:rsidRPr="0069198C">
        <w:rPr>
          <w:rFonts w:ascii="Calibri" w:hAnsi="Calibri" w:cs="Calibri"/>
          <w:b/>
          <w:iCs/>
          <w:sz w:val="28"/>
          <w:szCs w:val="28"/>
        </w:rPr>
        <w:t>Tracking the Health of Coral Reefs</w:t>
      </w:r>
    </w:p>
    <w:p w14:paraId="064AC304" w14:textId="297B7386" w:rsidR="00E66133" w:rsidRPr="001578F5" w:rsidRDefault="00E66133" w:rsidP="00E66133">
      <w:pPr>
        <w:rPr>
          <w:rFonts w:ascii="Calibri" w:hAnsi="Calibri" w:cs="Calibri"/>
          <w:b/>
          <w:sz w:val="28"/>
          <w:szCs w:val="28"/>
        </w:rPr>
      </w:pPr>
    </w:p>
    <w:p w14:paraId="148A578C" w14:textId="26A1C01D" w:rsidR="001578F5" w:rsidRPr="001578F5" w:rsidRDefault="001578F5" w:rsidP="00E66133">
      <w:pPr>
        <w:rPr>
          <w:rFonts w:ascii="Calibri" w:hAnsi="Calibri" w:cs="Calibri"/>
        </w:rPr>
      </w:pPr>
      <w:r w:rsidRPr="001578F5">
        <w:rPr>
          <w:rFonts w:ascii="Calibri" w:hAnsi="Calibri" w:cs="Calibri"/>
          <w:b/>
          <w:bCs/>
        </w:rPr>
        <w:t xml:space="preserve">Program Resources: </w:t>
      </w:r>
      <w:hyperlink r:id="rId7" w:history="1">
        <w:r w:rsidRPr="001578F5">
          <w:rPr>
            <w:rStyle w:val="Hyperlink"/>
            <w:rFonts w:ascii="Calibri" w:hAnsi="Calibri" w:cs="Calibri"/>
          </w:rPr>
          <w:t>https://naturalhistory.si.edu/education/distance-learning/tracking-health-coral-reefs-live-belize</w:t>
        </w:r>
      </w:hyperlink>
      <w:r>
        <w:rPr>
          <w:rFonts w:ascii="Calibri" w:hAnsi="Calibri" w:cs="Calibri"/>
          <w:b/>
          <w:bCs/>
        </w:rPr>
        <w:t xml:space="preserve"> </w:t>
      </w:r>
    </w:p>
    <w:p w14:paraId="20C14867" w14:textId="5478DADD" w:rsidR="001578F5" w:rsidRDefault="001578F5" w:rsidP="00E66133">
      <w:pPr>
        <w:rPr>
          <w:rFonts w:ascii="Calibri" w:hAnsi="Calibri" w:cs="Calibri"/>
        </w:rPr>
      </w:pPr>
    </w:p>
    <w:p w14:paraId="44F9A559" w14:textId="14FD2E89" w:rsidR="001578F5" w:rsidRDefault="001578F5" w:rsidP="00E66133">
      <w:pPr>
        <w:rPr>
          <w:rFonts w:ascii="Calibri" w:hAnsi="Calibri" w:cs="Calibri"/>
        </w:rPr>
      </w:pPr>
      <w:r>
        <w:rPr>
          <w:rFonts w:ascii="Calibri" w:hAnsi="Calibri" w:cs="Calibri"/>
        </w:rPr>
        <w:t xml:space="preserve">Visit the link above to access resources aimed at </w:t>
      </w:r>
      <w:r w:rsidR="005E4C6A">
        <w:rPr>
          <w:rFonts w:ascii="Calibri" w:hAnsi="Calibri" w:cs="Calibri"/>
        </w:rPr>
        <w:t xml:space="preserve">supplementing </w:t>
      </w:r>
      <w:r>
        <w:rPr>
          <w:rFonts w:ascii="Calibri" w:hAnsi="Calibri" w:cs="Calibri"/>
        </w:rPr>
        <w:t>your students</w:t>
      </w:r>
      <w:r w:rsidR="005E4C6A">
        <w:rPr>
          <w:rFonts w:ascii="Calibri" w:hAnsi="Calibri" w:cs="Calibri"/>
        </w:rPr>
        <w:t>’ viewing of the recorded webcast, “Tracking the Health of Coral Reefs.”</w:t>
      </w:r>
      <w:r>
        <w:rPr>
          <w:rFonts w:ascii="Calibri" w:hAnsi="Calibri" w:cs="Calibri"/>
        </w:rPr>
        <w:t xml:space="preserve"> Resources include brief video introductions to </w:t>
      </w:r>
      <w:r w:rsidR="0083773A">
        <w:rPr>
          <w:rFonts w:ascii="Calibri" w:hAnsi="Calibri" w:cs="Calibri"/>
        </w:rPr>
        <w:t xml:space="preserve">the scientists </w:t>
      </w:r>
      <w:r w:rsidR="005E4C6A">
        <w:rPr>
          <w:rFonts w:ascii="Calibri" w:hAnsi="Calibri" w:cs="Calibri"/>
        </w:rPr>
        <w:t xml:space="preserve">featured in the video and a short  </w:t>
      </w:r>
      <w:r>
        <w:rPr>
          <w:rFonts w:ascii="Calibri" w:hAnsi="Calibri" w:cs="Calibri"/>
        </w:rPr>
        <w:t>video</w:t>
      </w:r>
      <w:r w:rsidR="005E4C6A">
        <w:rPr>
          <w:rFonts w:ascii="Calibri" w:hAnsi="Calibri" w:cs="Calibri"/>
        </w:rPr>
        <w:t>-</w:t>
      </w:r>
      <w:r>
        <w:rPr>
          <w:rFonts w:ascii="Calibri" w:hAnsi="Calibri" w:cs="Calibri"/>
        </w:rPr>
        <w:t xml:space="preserve">tour of the Carrie Bow Cay Field Station in Belize, </w:t>
      </w:r>
      <w:r w:rsidR="005E4C6A">
        <w:rPr>
          <w:rFonts w:ascii="Calibri" w:hAnsi="Calibri" w:cs="Calibri"/>
        </w:rPr>
        <w:t xml:space="preserve">where the where the coral reef research happens, </w:t>
      </w:r>
      <w:r>
        <w:rPr>
          <w:rFonts w:ascii="Calibri" w:hAnsi="Calibri" w:cs="Calibri"/>
        </w:rPr>
        <w:t xml:space="preserve">and resources to teach your students about coral reef habitats and coral health. </w:t>
      </w:r>
    </w:p>
    <w:p w14:paraId="7C1591A9" w14:textId="77777777" w:rsidR="001578F5" w:rsidRDefault="001578F5" w:rsidP="00E66133">
      <w:pPr>
        <w:rPr>
          <w:rFonts w:ascii="Calibri" w:hAnsi="Calibri" w:cs="Calibri"/>
        </w:rPr>
      </w:pPr>
    </w:p>
    <w:p w14:paraId="768FEC75" w14:textId="3D45493F" w:rsidR="001578F5" w:rsidRPr="001578F5" w:rsidRDefault="001578F5" w:rsidP="001578F5">
      <w:pPr>
        <w:rPr>
          <w:rFonts w:ascii="Calibri" w:hAnsi="Calibri" w:cs="Calibri"/>
        </w:rPr>
      </w:pPr>
      <w:r w:rsidRPr="001578F5">
        <w:rPr>
          <w:rFonts w:ascii="Calibri" w:hAnsi="Calibri" w:cs="Calibri"/>
          <w:b/>
          <w:bCs/>
        </w:rPr>
        <w:t>Start a conversation:</w:t>
      </w:r>
      <w:r w:rsidRPr="001578F5">
        <w:rPr>
          <w:rFonts w:ascii="Calibri" w:hAnsi="Calibri" w:cs="Calibri"/>
        </w:rPr>
        <w:t xml:space="preserve"> We suggest using these resources to start a conversation with your students about who does science and how they do it. </w:t>
      </w:r>
    </w:p>
    <w:p w14:paraId="0A6F2A09" w14:textId="77777777" w:rsidR="001578F5" w:rsidRPr="001578F5" w:rsidRDefault="001578F5" w:rsidP="001578F5">
      <w:pPr>
        <w:rPr>
          <w:rFonts w:ascii="Calibri" w:hAnsi="Calibri" w:cs="Calibri"/>
        </w:rPr>
      </w:pPr>
    </w:p>
    <w:p w14:paraId="2F2F5F75" w14:textId="77777777" w:rsidR="001578F5" w:rsidRDefault="001578F5" w:rsidP="001578F5">
      <w:pPr>
        <w:pStyle w:val="ListParagraph"/>
        <w:numPr>
          <w:ilvl w:val="0"/>
          <w:numId w:val="5"/>
        </w:numPr>
        <w:rPr>
          <w:rFonts w:ascii="Calibri" w:hAnsi="Calibri" w:cs="Calibri"/>
        </w:rPr>
      </w:pPr>
      <w:r w:rsidRPr="001578F5">
        <w:rPr>
          <w:rFonts w:ascii="Calibri" w:hAnsi="Calibri" w:cs="Calibri"/>
          <w:b/>
          <w:bCs/>
        </w:rPr>
        <w:t>Before reviewing resources:</w:t>
      </w:r>
      <w:r w:rsidRPr="001578F5">
        <w:rPr>
          <w:rFonts w:ascii="Calibri" w:hAnsi="Calibri" w:cs="Calibri"/>
        </w:rPr>
        <w:t xml:space="preserve"> </w:t>
      </w:r>
    </w:p>
    <w:p w14:paraId="5C944331" w14:textId="77777777" w:rsidR="001578F5" w:rsidRDefault="001578F5" w:rsidP="001578F5">
      <w:pPr>
        <w:pStyle w:val="ListParagraph"/>
        <w:numPr>
          <w:ilvl w:val="1"/>
          <w:numId w:val="5"/>
        </w:numPr>
        <w:rPr>
          <w:rFonts w:ascii="Calibri" w:hAnsi="Calibri" w:cs="Calibri"/>
        </w:rPr>
      </w:pPr>
      <w:r w:rsidRPr="001578F5">
        <w:rPr>
          <w:rFonts w:ascii="Calibri" w:hAnsi="Calibri" w:cs="Calibri"/>
        </w:rPr>
        <w:t xml:space="preserve">What do you think marine scientists study?  </w:t>
      </w:r>
    </w:p>
    <w:p w14:paraId="17DF5C5E" w14:textId="77777777" w:rsidR="001578F5" w:rsidRDefault="001578F5" w:rsidP="001578F5">
      <w:pPr>
        <w:pStyle w:val="ListParagraph"/>
        <w:numPr>
          <w:ilvl w:val="1"/>
          <w:numId w:val="5"/>
        </w:numPr>
        <w:rPr>
          <w:rFonts w:ascii="Calibri" w:hAnsi="Calibri" w:cs="Calibri"/>
        </w:rPr>
      </w:pPr>
      <w:r w:rsidRPr="001578F5">
        <w:rPr>
          <w:rFonts w:ascii="Calibri" w:hAnsi="Calibri" w:cs="Calibri"/>
        </w:rPr>
        <w:t xml:space="preserve">Can you think of an example of a marine habitat? </w:t>
      </w:r>
    </w:p>
    <w:p w14:paraId="39347373" w14:textId="77777777" w:rsidR="001578F5" w:rsidRDefault="001578F5" w:rsidP="001578F5">
      <w:pPr>
        <w:pStyle w:val="ListParagraph"/>
        <w:numPr>
          <w:ilvl w:val="1"/>
          <w:numId w:val="5"/>
        </w:numPr>
        <w:rPr>
          <w:rFonts w:ascii="Calibri" w:hAnsi="Calibri" w:cs="Calibri"/>
        </w:rPr>
      </w:pPr>
      <w:r w:rsidRPr="001578F5">
        <w:rPr>
          <w:rFonts w:ascii="Calibri" w:hAnsi="Calibri" w:cs="Calibri"/>
        </w:rPr>
        <w:t xml:space="preserve">How do you think scientists study marine habitats? </w:t>
      </w:r>
    </w:p>
    <w:p w14:paraId="65AC538A" w14:textId="6EE7444F" w:rsidR="001578F5" w:rsidRPr="001578F5" w:rsidRDefault="001578F5" w:rsidP="001578F5">
      <w:pPr>
        <w:pStyle w:val="ListParagraph"/>
        <w:numPr>
          <w:ilvl w:val="1"/>
          <w:numId w:val="5"/>
        </w:numPr>
        <w:rPr>
          <w:rFonts w:ascii="Calibri" w:hAnsi="Calibri" w:cs="Calibri"/>
        </w:rPr>
      </w:pPr>
      <w:r w:rsidRPr="001578F5">
        <w:rPr>
          <w:rFonts w:ascii="Calibri" w:hAnsi="Calibri" w:cs="Calibri"/>
        </w:rPr>
        <w:t xml:space="preserve">What kind of tools do you think they can use to study underwater habitats? </w:t>
      </w:r>
    </w:p>
    <w:p w14:paraId="7C0CF2C8" w14:textId="77777777" w:rsidR="001578F5" w:rsidRPr="001578F5" w:rsidRDefault="001578F5" w:rsidP="001578F5">
      <w:pPr>
        <w:rPr>
          <w:rFonts w:ascii="Calibri" w:hAnsi="Calibri" w:cs="Calibri"/>
        </w:rPr>
      </w:pPr>
    </w:p>
    <w:p w14:paraId="5BE96F35" w14:textId="56A3FF64" w:rsidR="001578F5" w:rsidRDefault="001578F5" w:rsidP="001578F5">
      <w:pPr>
        <w:pStyle w:val="ListParagraph"/>
        <w:numPr>
          <w:ilvl w:val="0"/>
          <w:numId w:val="5"/>
        </w:numPr>
        <w:rPr>
          <w:rFonts w:ascii="Calibri" w:hAnsi="Calibri" w:cs="Calibri"/>
        </w:rPr>
      </w:pPr>
      <w:r w:rsidRPr="001578F5">
        <w:rPr>
          <w:rFonts w:ascii="Calibri" w:hAnsi="Calibri" w:cs="Calibri"/>
          <w:b/>
          <w:bCs/>
        </w:rPr>
        <w:t>After reviewing resources</w:t>
      </w:r>
      <w:r w:rsidR="005E4C6A">
        <w:rPr>
          <w:rFonts w:ascii="Calibri" w:hAnsi="Calibri" w:cs="Calibri"/>
          <w:b/>
          <w:bCs/>
        </w:rPr>
        <w:t xml:space="preserve"> and “Tracking the Health of Coral Reefs” video</w:t>
      </w:r>
      <w:r w:rsidRPr="001578F5">
        <w:rPr>
          <w:rFonts w:ascii="Calibri" w:hAnsi="Calibri" w:cs="Calibri"/>
          <w:b/>
          <w:bCs/>
        </w:rPr>
        <w:t>:</w:t>
      </w:r>
      <w:r w:rsidRPr="001578F5">
        <w:rPr>
          <w:rFonts w:ascii="Calibri" w:hAnsi="Calibri" w:cs="Calibri"/>
        </w:rPr>
        <w:t xml:space="preserve"> </w:t>
      </w:r>
    </w:p>
    <w:p w14:paraId="5C6DF432" w14:textId="77777777" w:rsidR="001578F5" w:rsidRDefault="001578F5" w:rsidP="001578F5">
      <w:pPr>
        <w:pStyle w:val="ListParagraph"/>
        <w:numPr>
          <w:ilvl w:val="1"/>
          <w:numId w:val="5"/>
        </w:numPr>
        <w:rPr>
          <w:rFonts w:ascii="Calibri" w:hAnsi="Calibri" w:cs="Calibri"/>
        </w:rPr>
      </w:pPr>
      <w:r w:rsidRPr="001578F5">
        <w:rPr>
          <w:rFonts w:ascii="Calibri" w:hAnsi="Calibri" w:cs="Calibri"/>
        </w:rPr>
        <w:t xml:space="preserve">Do you have new ideas about what a marine scientist is? </w:t>
      </w:r>
    </w:p>
    <w:p w14:paraId="4540DE46" w14:textId="77777777" w:rsidR="001578F5" w:rsidRDefault="001578F5" w:rsidP="001578F5">
      <w:pPr>
        <w:pStyle w:val="ListParagraph"/>
        <w:numPr>
          <w:ilvl w:val="1"/>
          <w:numId w:val="5"/>
        </w:numPr>
        <w:rPr>
          <w:rFonts w:ascii="Calibri" w:hAnsi="Calibri" w:cs="Calibri"/>
        </w:rPr>
      </w:pPr>
      <w:r w:rsidRPr="001578F5">
        <w:rPr>
          <w:rFonts w:ascii="Calibri" w:hAnsi="Calibri" w:cs="Calibri"/>
        </w:rPr>
        <w:t xml:space="preserve">What are they? </w:t>
      </w:r>
    </w:p>
    <w:p w14:paraId="4D22764A" w14:textId="20A83FA5" w:rsidR="001578F5" w:rsidRDefault="001578F5" w:rsidP="001578F5">
      <w:pPr>
        <w:pStyle w:val="ListParagraph"/>
        <w:numPr>
          <w:ilvl w:val="1"/>
          <w:numId w:val="5"/>
        </w:numPr>
        <w:rPr>
          <w:rFonts w:ascii="Calibri" w:hAnsi="Calibri" w:cs="Calibri"/>
        </w:rPr>
      </w:pPr>
      <w:r w:rsidRPr="001578F5">
        <w:rPr>
          <w:rFonts w:ascii="Calibri" w:hAnsi="Calibri" w:cs="Calibri"/>
        </w:rPr>
        <w:t xml:space="preserve">What is something you might have in common </w:t>
      </w:r>
      <w:r w:rsidR="00675E02">
        <w:rPr>
          <w:rFonts w:ascii="Calibri" w:hAnsi="Calibri" w:cs="Calibri"/>
        </w:rPr>
        <w:t xml:space="preserve">with </w:t>
      </w:r>
      <w:r w:rsidRPr="001578F5">
        <w:rPr>
          <w:rFonts w:ascii="Calibri" w:hAnsi="Calibri" w:cs="Calibri"/>
        </w:rPr>
        <w:t xml:space="preserve">a marine scientist? </w:t>
      </w:r>
    </w:p>
    <w:p w14:paraId="3C6D9078" w14:textId="77777777" w:rsidR="001578F5" w:rsidRDefault="001578F5" w:rsidP="001578F5">
      <w:pPr>
        <w:pStyle w:val="ListParagraph"/>
        <w:numPr>
          <w:ilvl w:val="1"/>
          <w:numId w:val="5"/>
        </w:numPr>
        <w:rPr>
          <w:rFonts w:ascii="Calibri" w:hAnsi="Calibri" w:cs="Calibri"/>
        </w:rPr>
      </w:pPr>
      <w:r w:rsidRPr="001578F5">
        <w:rPr>
          <w:rFonts w:ascii="Calibri" w:hAnsi="Calibri" w:cs="Calibri"/>
        </w:rPr>
        <w:t xml:space="preserve">What kind of tools do these marine scientists use for their research? </w:t>
      </w:r>
    </w:p>
    <w:p w14:paraId="2B4A5D11" w14:textId="0F3697E3" w:rsidR="001578F5" w:rsidRPr="001578F5" w:rsidRDefault="001578F5" w:rsidP="001578F5">
      <w:pPr>
        <w:pStyle w:val="ListParagraph"/>
        <w:numPr>
          <w:ilvl w:val="1"/>
          <w:numId w:val="5"/>
        </w:numPr>
        <w:rPr>
          <w:rFonts w:ascii="Calibri" w:hAnsi="Calibri" w:cs="Calibri"/>
        </w:rPr>
      </w:pPr>
      <w:r w:rsidRPr="001578F5">
        <w:rPr>
          <w:rFonts w:ascii="Calibri" w:hAnsi="Calibri" w:cs="Calibri"/>
        </w:rPr>
        <w:t>What's one way you can observe the world around you, like a scientist?</w:t>
      </w:r>
    </w:p>
    <w:p w14:paraId="7F7F4200" w14:textId="7E6EE182" w:rsidR="001578F5" w:rsidRDefault="001578F5" w:rsidP="00E66133">
      <w:pPr>
        <w:rPr>
          <w:rFonts w:ascii="Calibri" w:hAnsi="Calibri" w:cs="Calibri"/>
        </w:rPr>
      </w:pPr>
    </w:p>
    <w:p w14:paraId="7ECE38A6" w14:textId="30FE16D1" w:rsidR="001578F5" w:rsidRDefault="005E4C6A" w:rsidP="005E4C6A">
      <w:pPr>
        <w:rPr>
          <w:rFonts w:ascii="Calibri" w:eastAsia="Times New Roman" w:hAnsi="Calibri" w:cs="Calibri"/>
          <w:color w:val="000000"/>
        </w:rPr>
      </w:pPr>
      <w:r>
        <w:rPr>
          <w:rFonts w:ascii="Calibri" w:hAnsi="Calibri" w:cs="Calibri"/>
          <w:b/>
          <w:bCs/>
        </w:rPr>
        <w:t xml:space="preserve">Submit your students’ questions: </w:t>
      </w:r>
      <w:r>
        <w:rPr>
          <w:rFonts w:ascii="Calibri" w:hAnsi="Calibri" w:cs="Calibri"/>
        </w:rPr>
        <w:t>Do your students have questions about being a marine biologist or the kind of work scientists do to track the health of coral reefs? S</w:t>
      </w:r>
      <w:r w:rsidR="001578F5">
        <w:rPr>
          <w:rFonts w:ascii="Calibri" w:hAnsi="Calibri" w:cs="Calibri"/>
        </w:rPr>
        <w:t xml:space="preserve">end </w:t>
      </w:r>
      <w:r>
        <w:rPr>
          <w:rFonts w:ascii="Calibri" w:hAnsi="Calibri" w:cs="Calibri"/>
        </w:rPr>
        <w:t xml:space="preserve">students’ question s </w:t>
      </w:r>
      <w:r w:rsidR="001578F5">
        <w:rPr>
          <w:rFonts w:ascii="Calibri" w:hAnsi="Calibri" w:cs="Calibri"/>
        </w:rPr>
        <w:t xml:space="preserve">to </w:t>
      </w:r>
      <w:hyperlink r:id="rId8" w:history="1">
        <w:r w:rsidR="001578F5" w:rsidRPr="001C2261">
          <w:rPr>
            <w:rStyle w:val="Hyperlink"/>
            <w:rFonts w:ascii="Calibri" w:hAnsi="Calibri" w:cs="Calibri"/>
          </w:rPr>
          <w:t>ScienceHow@si.edu</w:t>
        </w:r>
      </w:hyperlink>
      <w:r w:rsidR="001578F5">
        <w:rPr>
          <w:rFonts w:ascii="Calibri" w:hAnsi="Calibri" w:cs="Calibri"/>
        </w:rPr>
        <w:t xml:space="preserve">. </w:t>
      </w:r>
      <w:r w:rsidR="001578F5" w:rsidRPr="001509A0">
        <w:rPr>
          <w:rFonts w:ascii="Calibri" w:eastAsia="Times New Roman" w:hAnsi="Calibri" w:cs="Calibri"/>
          <w:color w:val="000000"/>
        </w:rPr>
        <w:t>Each week we’ll select one question for our scientists to answer, and we’ll send a response via direct email.</w:t>
      </w:r>
    </w:p>
    <w:p w14:paraId="1876405E" w14:textId="0B90050F" w:rsidR="0083773A" w:rsidRDefault="0083773A" w:rsidP="0069198C">
      <w:pPr>
        <w:rPr>
          <w:rFonts w:ascii="Calibri" w:hAnsi="Calibri" w:cs="Calibri"/>
        </w:rPr>
      </w:pPr>
    </w:p>
    <w:p w14:paraId="2F1EB8B0" w14:textId="45AFFC20" w:rsidR="0083773A" w:rsidRDefault="0083773A" w:rsidP="0069198C">
      <w:pPr>
        <w:rPr>
          <w:rFonts w:ascii="Calibri" w:hAnsi="Calibri" w:cs="Calibri"/>
          <w:b/>
          <w:bCs/>
        </w:rPr>
      </w:pPr>
      <w:r>
        <w:rPr>
          <w:rFonts w:ascii="Calibri" w:hAnsi="Calibri" w:cs="Calibri"/>
          <w:b/>
          <w:bCs/>
        </w:rPr>
        <w:t xml:space="preserve">Definitions (from the Ocean Portal, </w:t>
      </w:r>
      <w:hyperlink r:id="rId9" w:history="1">
        <w:r w:rsidRPr="0083773A">
          <w:rPr>
            <w:rStyle w:val="Hyperlink"/>
            <w:rFonts w:ascii="Calibri" w:hAnsi="Calibri" w:cs="Calibri"/>
            <w:b/>
            <w:bCs/>
          </w:rPr>
          <w:t>ocean.si.edu</w:t>
        </w:r>
      </w:hyperlink>
      <w:r>
        <w:rPr>
          <w:rFonts w:ascii="Calibri" w:hAnsi="Calibri" w:cs="Calibri"/>
          <w:b/>
          <w:bCs/>
        </w:rPr>
        <w:t>)</w:t>
      </w:r>
    </w:p>
    <w:p w14:paraId="36B5C562" w14:textId="77777777" w:rsidR="0083773A" w:rsidRDefault="0083773A" w:rsidP="0083773A">
      <w:pPr>
        <w:rPr>
          <w:rFonts w:ascii="Calibri" w:hAnsi="Calibri" w:cs="Calibri"/>
        </w:rPr>
      </w:pPr>
      <w:r w:rsidRPr="0083773A">
        <w:rPr>
          <w:rFonts w:ascii="Calibri" w:hAnsi="Calibri" w:cs="Calibri"/>
        </w:rPr>
        <w:t>Coral</w:t>
      </w:r>
    </w:p>
    <w:p w14:paraId="6BD2A1A4" w14:textId="77777777" w:rsidR="0083773A" w:rsidRDefault="0083773A" w:rsidP="0083773A">
      <w:pPr>
        <w:ind w:left="720"/>
        <w:rPr>
          <w:rFonts w:ascii="Calibri" w:hAnsi="Calibri" w:cs="Calibri"/>
        </w:rPr>
      </w:pPr>
      <w:r w:rsidRPr="0083773A">
        <w:rPr>
          <w:rFonts w:ascii="Calibri" w:hAnsi="Calibri" w:cs="Calibri"/>
        </w:rPr>
        <w:t xml:space="preserve">Corals are related to sea anemones, and they all share the same simple structure, the polyp. The polyp is like a tin can open at just one end: the open end has a mouth surrounded by a ring of tentacles. The tentacles have stinging cells, called nematocysts, that allow the coral polyp to capture small organisms that swim too close. Inside the body of the polyp are digestive and reproductive tissues. </w:t>
      </w:r>
    </w:p>
    <w:p w14:paraId="51B5D370" w14:textId="77777777" w:rsidR="0083773A" w:rsidRDefault="0083773A" w:rsidP="0083773A">
      <w:pPr>
        <w:ind w:left="720"/>
        <w:rPr>
          <w:rFonts w:ascii="Calibri" w:hAnsi="Calibri" w:cs="Calibri"/>
        </w:rPr>
      </w:pPr>
    </w:p>
    <w:p w14:paraId="0C299601" w14:textId="0B682B06" w:rsidR="0083773A" w:rsidRDefault="0083773A" w:rsidP="0083773A">
      <w:pPr>
        <w:ind w:left="720"/>
        <w:rPr>
          <w:rFonts w:ascii="Calibri" w:hAnsi="Calibri" w:cs="Calibri"/>
        </w:rPr>
      </w:pPr>
      <w:r w:rsidRPr="0083773A">
        <w:rPr>
          <w:rFonts w:ascii="Calibri" w:hAnsi="Calibri" w:cs="Calibri"/>
        </w:rPr>
        <w:t>Corals differ from sea anemones in their production of a mineral skeleton. Shallow water corals that live in warm water often have another source of food, the zooxanthellae (pronounced zo-o-zan-THELL-ee). These single-celled algae photosynthesize and pass some of the food they make from the sun’s energy to their hosts, and in exchange the coral animal gives nutrients to the algae.</w:t>
      </w:r>
    </w:p>
    <w:p w14:paraId="36473F06" w14:textId="6649ABB5" w:rsidR="0083773A" w:rsidRDefault="0083773A" w:rsidP="0083773A">
      <w:pPr>
        <w:ind w:left="720"/>
        <w:rPr>
          <w:rFonts w:ascii="Calibri" w:hAnsi="Calibri" w:cs="Calibri"/>
        </w:rPr>
      </w:pPr>
    </w:p>
    <w:p w14:paraId="334D397D" w14:textId="34A3381E" w:rsidR="0083773A" w:rsidRDefault="0083773A" w:rsidP="0083773A">
      <w:pPr>
        <w:ind w:left="720"/>
        <w:rPr>
          <w:rFonts w:ascii="Calibri" w:hAnsi="Calibri" w:cs="Calibri"/>
        </w:rPr>
      </w:pPr>
    </w:p>
    <w:p w14:paraId="74ACAA37" w14:textId="700DB204" w:rsidR="0083773A" w:rsidRDefault="0083773A" w:rsidP="0083773A">
      <w:pPr>
        <w:rPr>
          <w:rFonts w:ascii="Calibri" w:hAnsi="Calibri" w:cs="Calibri"/>
        </w:rPr>
      </w:pPr>
      <w:r>
        <w:rPr>
          <w:rFonts w:ascii="Calibri" w:hAnsi="Calibri" w:cs="Calibri"/>
        </w:rPr>
        <w:lastRenderedPageBreak/>
        <w:t>Coral Reefs</w:t>
      </w:r>
    </w:p>
    <w:p w14:paraId="2FA1ACE1" w14:textId="6400EDB4" w:rsidR="0083773A" w:rsidRPr="0083773A" w:rsidRDefault="0083773A" w:rsidP="0083773A">
      <w:pPr>
        <w:ind w:left="720"/>
        <w:rPr>
          <w:rFonts w:ascii="Calibri" w:hAnsi="Calibri" w:cs="Calibri"/>
        </w:rPr>
      </w:pPr>
      <w:r w:rsidRPr="0083773A">
        <w:rPr>
          <w:rFonts w:ascii="Calibri" w:hAnsi="Calibri" w:cs="Calibri"/>
        </w:rPr>
        <w:t xml:space="preserve">Coral reefs are the most diverse of all marine ecosystems. They teem with life, with perhaps one-quarter of all ocean species depending on reefs for food and shelter. This is a remarkable statistic when you consider that reefs cover just a tiny fraction (less than one percent) of the </w:t>
      </w:r>
      <w:r w:rsidR="00675E02">
        <w:rPr>
          <w:rFonts w:ascii="Calibri" w:hAnsi="Calibri" w:cs="Calibri"/>
        </w:rPr>
        <w:t>E</w:t>
      </w:r>
      <w:r w:rsidRPr="0083773A">
        <w:rPr>
          <w:rFonts w:ascii="Calibri" w:hAnsi="Calibri" w:cs="Calibri"/>
        </w:rPr>
        <w:t>arth’s surface and less than two percent of the ocean bottom. Because they are so diverse, coral reefs are often called the rainforests of the sea.</w:t>
      </w:r>
    </w:p>
    <w:p w14:paraId="68720CFA" w14:textId="77777777" w:rsidR="0083773A" w:rsidRPr="0083773A" w:rsidRDefault="0083773A" w:rsidP="0083773A">
      <w:pPr>
        <w:ind w:left="720"/>
        <w:rPr>
          <w:rFonts w:ascii="Calibri" w:hAnsi="Calibri" w:cs="Calibri"/>
        </w:rPr>
      </w:pPr>
    </w:p>
    <w:p w14:paraId="7A68B978" w14:textId="77777777" w:rsidR="0083773A" w:rsidRPr="0083773A" w:rsidRDefault="0083773A" w:rsidP="0083773A">
      <w:pPr>
        <w:ind w:left="720"/>
        <w:rPr>
          <w:rFonts w:ascii="Calibri" w:hAnsi="Calibri" w:cs="Calibri"/>
        </w:rPr>
      </w:pPr>
      <w:r w:rsidRPr="0083773A">
        <w:rPr>
          <w:rFonts w:ascii="Calibri" w:hAnsi="Calibri" w:cs="Calibri"/>
        </w:rPr>
        <w:t>Coral reefs are also very important to people. The value of coral reefs has been estimated at 30 billion U.S. dollars and perhaps as much as 172 billion U.S. dollars each year, providing food, protection of shorelines, jobs based on tourism, and even medicines.</w:t>
      </w:r>
    </w:p>
    <w:p w14:paraId="1EA02AF4" w14:textId="77777777" w:rsidR="0083773A" w:rsidRPr="0083773A" w:rsidRDefault="0083773A" w:rsidP="0083773A">
      <w:pPr>
        <w:ind w:left="720"/>
        <w:rPr>
          <w:rFonts w:ascii="Calibri" w:hAnsi="Calibri" w:cs="Calibri"/>
        </w:rPr>
      </w:pPr>
    </w:p>
    <w:p w14:paraId="58734694" w14:textId="12ABED95" w:rsidR="0083773A" w:rsidRDefault="0083773A" w:rsidP="0083773A">
      <w:pPr>
        <w:ind w:left="720"/>
        <w:rPr>
          <w:rFonts w:ascii="Calibri" w:hAnsi="Calibri" w:cs="Calibri"/>
        </w:rPr>
      </w:pPr>
      <w:r w:rsidRPr="0083773A">
        <w:rPr>
          <w:rFonts w:ascii="Calibri" w:hAnsi="Calibri" w:cs="Calibri"/>
        </w:rPr>
        <w:t xml:space="preserve">Unfortunately, people also pose the greatest threat to coral reefs. Overfishing and destructive fishing, pollution, warming, changing ocean chemistry, and invasive species are all taking a huge toll. In some places, reefs have been </w:t>
      </w:r>
      <w:proofErr w:type="gramStart"/>
      <w:r w:rsidRPr="0083773A">
        <w:rPr>
          <w:rFonts w:ascii="Calibri" w:hAnsi="Calibri" w:cs="Calibri"/>
        </w:rPr>
        <w:t>entirely destroyed</w:t>
      </w:r>
      <w:proofErr w:type="gramEnd"/>
      <w:r w:rsidRPr="0083773A">
        <w:rPr>
          <w:rFonts w:ascii="Calibri" w:hAnsi="Calibri" w:cs="Calibri"/>
        </w:rPr>
        <w:t xml:space="preserve">, and in many </w:t>
      </w:r>
      <w:r w:rsidR="00675E02" w:rsidRPr="0083773A">
        <w:rPr>
          <w:rFonts w:ascii="Calibri" w:hAnsi="Calibri" w:cs="Calibri"/>
        </w:rPr>
        <w:t>places,</w:t>
      </w:r>
      <w:r w:rsidRPr="0083773A">
        <w:rPr>
          <w:rFonts w:ascii="Calibri" w:hAnsi="Calibri" w:cs="Calibri"/>
        </w:rPr>
        <w:t xml:space="preserve"> reefs today are a pale shadow of what they once were.</w:t>
      </w:r>
    </w:p>
    <w:p w14:paraId="69E682C9" w14:textId="70641571" w:rsidR="0083773A" w:rsidRDefault="0083773A" w:rsidP="0083773A">
      <w:pPr>
        <w:rPr>
          <w:rFonts w:ascii="Calibri" w:hAnsi="Calibri" w:cs="Calibri"/>
        </w:rPr>
      </w:pPr>
    </w:p>
    <w:p w14:paraId="4A9789A9" w14:textId="4CF6CAE6" w:rsidR="0083773A" w:rsidRDefault="0083773A" w:rsidP="0083773A">
      <w:pPr>
        <w:rPr>
          <w:rFonts w:ascii="Calibri" w:hAnsi="Calibri" w:cs="Calibri"/>
        </w:rPr>
      </w:pPr>
      <w:r>
        <w:rPr>
          <w:rFonts w:ascii="Calibri" w:hAnsi="Calibri" w:cs="Calibri"/>
        </w:rPr>
        <w:t>Carrie Bow Cay Field Station, Belize</w:t>
      </w:r>
    </w:p>
    <w:p w14:paraId="1EDDB3C9" w14:textId="60FADC04" w:rsidR="0083773A" w:rsidRPr="0083773A" w:rsidRDefault="0083773A" w:rsidP="0083773A">
      <w:pPr>
        <w:ind w:left="720"/>
        <w:rPr>
          <w:rFonts w:ascii="Calibri" w:hAnsi="Calibri" w:cs="Calibri"/>
        </w:rPr>
      </w:pPr>
      <w:r w:rsidRPr="0083773A">
        <w:rPr>
          <w:rFonts w:ascii="Calibri" w:hAnsi="Calibri" w:cs="Calibri"/>
        </w:rPr>
        <w:t>The Carrie Bow Cay Field Station is located on a small island on the Meso-American Barrier Reef</w:t>
      </w:r>
      <w:r w:rsidR="00675E02">
        <w:rPr>
          <w:rFonts w:ascii="Calibri" w:hAnsi="Calibri" w:cs="Calibri"/>
        </w:rPr>
        <w:t>, 15</w:t>
      </w:r>
      <w:r w:rsidRPr="0083773A">
        <w:rPr>
          <w:rFonts w:ascii="Calibri" w:hAnsi="Calibri" w:cs="Calibri"/>
        </w:rPr>
        <w:t xml:space="preserve"> miles offshore</w:t>
      </w:r>
      <w:r w:rsidR="00675E02">
        <w:rPr>
          <w:rFonts w:ascii="Calibri" w:hAnsi="Calibri" w:cs="Calibri"/>
        </w:rPr>
        <w:t>.</w:t>
      </w:r>
      <w:r w:rsidRPr="0083773A">
        <w:rPr>
          <w:rFonts w:ascii="Calibri" w:hAnsi="Calibri" w:cs="Calibri"/>
        </w:rPr>
        <w:t xml:space="preserve"> Smithsonian scientists and their collaborators travel there to conduct research on the biology, ecology, and geology of coral reef ecosystems.</w:t>
      </w:r>
    </w:p>
    <w:p w14:paraId="3A46DD78" w14:textId="77777777" w:rsidR="0083773A" w:rsidRPr="0083773A" w:rsidRDefault="0083773A" w:rsidP="0083773A">
      <w:pPr>
        <w:ind w:left="720"/>
        <w:rPr>
          <w:rFonts w:ascii="Calibri" w:hAnsi="Calibri" w:cs="Calibri"/>
        </w:rPr>
      </w:pPr>
    </w:p>
    <w:p w14:paraId="32D2B57E" w14:textId="70884EF3" w:rsidR="0083773A" w:rsidRDefault="0083773A" w:rsidP="0083773A">
      <w:pPr>
        <w:ind w:left="720"/>
        <w:rPr>
          <w:rFonts w:ascii="Calibri" w:hAnsi="Calibri" w:cs="Calibri"/>
        </w:rPr>
      </w:pPr>
      <w:r w:rsidRPr="0083773A">
        <w:rPr>
          <w:rFonts w:ascii="Calibri" w:hAnsi="Calibri" w:cs="Calibri"/>
        </w:rPr>
        <w:t>The location of Carrie Bow Cay allows immediate access to reef environments, seagrass habitats, and mangrove islands. Visitors have access to vessels, diving facilities, seawater tables, and laboratory space along with housing and meals</w:t>
      </w:r>
    </w:p>
    <w:p w14:paraId="3849AF79" w14:textId="3FFD83A7" w:rsidR="0083773A" w:rsidRDefault="0083773A" w:rsidP="0083773A">
      <w:pPr>
        <w:rPr>
          <w:rFonts w:ascii="Calibri" w:hAnsi="Calibri" w:cs="Calibri"/>
        </w:rPr>
      </w:pPr>
    </w:p>
    <w:p w14:paraId="7BB086F0" w14:textId="26C32577" w:rsidR="0083773A" w:rsidRDefault="0083773A" w:rsidP="0083773A">
      <w:pPr>
        <w:rPr>
          <w:rFonts w:ascii="Calibri" w:hAnsi="Calibri" w:cs="Calibri"/>
        </w:rPr>
      </w:pPr>
      <w:r>
        <w:rPr>
          <w:rFonts w:ascii="Calibri" w:hAnsi="Calibri" w:cs="Calibri"/>
        </w:rPr>
        <w:t>Video Resource Quick Links</w:t>
      </w:r>
    </w:p>
    <w:p w14:paraId="03C73800" w14:textId="2E204E1F" w:rsidR="0083773A" w:rsidRDefault="00F371DF" w:rsidP="0083773A">
      <w:pPr>
        <w:pStyle w:val="ListParagraph"/>
        <w:numPr>
          <w:ilvl w:val="0"/>
          <w:numId w:val="6"/>
        </w:numPr>
        <w:rPr>
          <w:rFonts w:ascii="Calibri" w:hAnsi="Calibri" w:cs="Calibri"/>
        </w:rPr>
      </w:pPr>
      <w:hyperlink r:id="rId10" w:history="1">
        <w:r w:rsidR="005E4C6A">
          <w:rPr>
            <w:rStyle w:val="Hyperlink"/>
            <w:rFonts w:ascii="Calibri" w:hAnsi="Calibri" w:cs="Calibri"/>
          </w:rPr>
          <w:t>View brief videos of the scientists featured in this video</w:t>
        </w:r>
      </w:hyperlink>
      <w:r w:rsidR="0083773A">
        <w:rPr>
          <w:rFonts w:ascii="Calibri" w:hAnsi="Calibri" w:cs="Calibri"/>
        </w:rPr>
        <w:t xml:space="preserve"> </w:t>
      </w:r>
    </w:p>
    <w:p w14:paraId="2D78A304" w14:textId="4B160C4A" w:rsidR="0083773A" w:rsidRPr="0083773A" w:rsidRDefault="006707E0" w:rsidP="0083773A">
      <w:pPr>
        <w:pStyle w:val="ListParagraph"/>
        <w:numPr>
          <w:ilvl w:val="0"/>
          <w:numId w:val="6"/>
        </w:numPr>
        <w:rPr>
          <w:rFonts w:ascii="Calibri" w:hAnsi="Calibri" w:cs="Calibri"/>
        </w:rPr>
      </w:pPr>
      <w:hyperlink r:id="rId11" w:anchor="r/641420" w:history="1">
        <w:r w:rsidR="0083773A" w:rsidRPr="0083773A">
          <w:rPr>
            <w:rStyle w:val="Hyperlink"/>
            <w:rFonts w:ascii="Calibri" w:hAnsi="Calibri" w:cs="Calibri"/>
          </w:rPr>
          <w:t>A Look at the Carrie Bow Cay Field Station, Belize</w:t>
        </w:r>
      </w:hyperlink>
      <w:r w:rsidR="0083773A">
        <w:rPr>
          <w:rFonts w:ascii="Calibri" w:hAnsi="Calibri" w:cs="Calibri"/>
        </w:rPr>
        <w:t xml:space="preserve"> </w:t>
      </w:r>
    </w:p>
    <w:p w14:paraId="7D5DFE67" w14:textId="62CFE44D" w:rsidR="001578F5" w:rsidRPr="001509A0" w:rsidRDefault="001578F5" w:rsidP="00E602E8">
      <w:pPr>
        <w:spacing w:before="480"/>
        <w:rPr>
          <w:rFonts w:ascii="Calibri" w:hAnsi="Calibri" w:cs="Calibri"/>
          <w:b/>
          <w:bCs/>
        </w:rPr>
      </w:pPr>
      <w:r w:rsidRPr="001509A0">
        <w:rPr>
          <w:rFonts w:ascii="Calibri" w:hAnsi="Calibri" w:cs="Calibri"/>
          <w:b/>
          <w:bCs/>
        </w:rPr>
        <w:t xml:space="preserve">STUDENT WORKSHEET </w:t>
      </w:r>
      <w:r w:rsidR="0083773A">
        <w:rPr>
          <w:rFonts w:ascii="Calibri" w:hAnsi="Calibri" w:cs="Calibri"/>
          <w:b/>
          <w:bCs/>
        </w:rPr>
        <w:t xml:space="preserve">(REFERENCE BELOW, </w:t>
      </w:r>
      <w:hyperlink r:id="rId12" w:history="1">
        <w:r w:rsidR="0083773A" w:rsidRPr="0083773A">
          <w:rPr>
            <w:rStyle w:val="Hyperlink"/>
            <w:rFonts w:ascii="Calibri" w:hAnsi="Calibri" w:cs="Calibri"/>
            <w:b/>
            <w:bCs/>
          </w:rPr>
          <w:t>DOWNLOAD WORKSHEET HERE</w:t>
        </w:r>
      </w:hyperlink>
      <w:r w:rsidR="0083773A">
        <w:rPr>
          <w:rFonts w:ascii="Calibri" w:hAnsi="Calibri" w:cs="Calibri"/>
          <w:b/>
          <w:bCs/>
        </w:rPr>
        <w:t>)</w:t>
      </w:r>
    </w:p>
    <w:p w14:paraId="5035A06F" w14:textId="77777777" w:rsidR="00680DD5" w:rsidRPr="001509A0" w:rsidRDefault="00680DD5" w:rsidP="00680DD5">
      <w:pPr>
        <w:rPr>
          <w:rFonts w:ascii="Calibri" w:hAnsi="Calibri" w:cs="Calibri"/>
        </w:rPr>
      </w:pPr>
      <w:r w:rsidRPr="001509A0">
        <w:rPr>
          <w:rFonts w:ascii="Calibri" w:hAnsi="Calibri" w:cs="Calibri"/>
          <w:i/>
          <w:iCs/>
          <w:color w:val="000000"/>
        </w:rPr>
        <w:t>Before you watch the webcast</w:t>
      </w:r>
    </w:p>
    <w:p w14:paraId="3458B018" w14:textId="77777777" w:rsidR="00680DD5" w:rsidRPr="001509A0" w:rsidRDefault="00680DD5" w:rsidP="00680DD5">
      <w:pPr>
        <w:numPr>
          <w:ilvl w:val="0"/>
          <w:numId w:val="1"/>
        </w:numPr>
        <w:textAlignment w:val="baseline"/>
        <w:rPr>
          <w:rFonts w:ascii="Calibri" w:hAnsi="Calibri" w:cs="Calibri"/>
          <w:color w:val="000000"/>
        </w:rPr>
      </w:pPr>
      <w:r w:rsidRPr="001509A0">
        <w:rPr>
          <w:rFonts w:ascii="Calibri" w:hAnsi="Calibri" w:cs="Calibri"/>
          <w:color w:val="000000"/>
        </w:rPr>
        <w:t>Draw a scientist studying a coral reef.  </w:t>
      </w:r>
    </w:p>
    <w:p w14:paraId="453232C4" w14:textId="73145134" w:rsidR="00680DD5" w:rsidRPr="001509A0" w:rsidRDefault="00680DD5" w:rsidP="0069198C">
      <w:pPr>
        <w:numPr>
          <w:ilvl w:val="0"/>
          <w:numId w:val="2"/>
        </w:numPr>
        <w:textAlignment w:val="baseline"/>
        <w:rPr>
          <w:rFonts w:ascii="Calibri" w:hAnsi="Calibri" w:cs="Calibri"/>
          <w:color w:val="000000"/>
        </w:rPr>
      </w:pPr>
      <w:r w:rsidRPr="001509A0">
        <w:rPr>
          <w:rFonts w:ascii="Calibri" w:hAnsi="Calibri" w:cs="Calibri"/>
          <w:color w:val="000000"/>
        </w:rPr>
        <w:t>What is your scientist doing?</w:t>
      </w:r>
    </w:p>
    <w:p w14:paraId="31D26E5C" w14:textId="77777777" w:rsidR="00680DD5" w:rsidRPr="001509A0" w:rsidRDefault="00680DD5" w:rsidP="00680DD5">
      <w:pPr>
        <w:rPr>
          <w:rFonts w:ascii="Calibri" w:hAnsi="Calibri" w:cs="Calibri"/>
        </w:rPr>
      </w:pPr>
      <w:r w:rsidRPr="001509A0">
        <w:rPr>
          <w:rFonts w:ascii="Calibri" w:hAnsi="Calibri" w:cs="Calibri"/>
          <w:i/>
          <w:iCs/>
          <w:color w:val="000000"/>
        </w:rPr>
        <w:t>After you watch the webcast</w:t>
      </w:r>
    </w:p>
    <w:p w14:paraId="70E07B23" w14:textId="77777777" w:rsidR="00680DD5" w:rsidRPr="001509A0" w:rsidRDefault="00680DD5" w:rsidP="00680DD5">
      <w:pPr>
        <w:numPr>
          <w:ilvl w:val="0"/>
          <w:numId w:val="3"/>
        </w:numPr>
        <w:textAlignment w:val="baseline"/>
        <w:rPr>
          <w:rFonts w:ascii="Calibri" w:hAnsi="Calibri" w:cs="Calibri"/>
          <w:color w:val="000000"/>
        </w:rPr>
      </w:pPr>
      <w:r w:rsidRPr="001509A0">
        <w:rPr>
          <w:rFonts w:ascii="Calibri" w:hAnsi="Calibri" w:cs="Calibri"/>
          <w:color w:val="000000"/>
        </w:rPr>
        <w:t>Look at the drawing you made of a scientist. </w:t>
      </w:r>
    </w:p>
    <w:p w14:paraId="6EE0E500" w14:textId="77777777" w:rsidR="00680DD5" w:rsidRPr="001509A0" w:rsidRDefault="00680DD5" w:rsidP="00680DD5">
      <w:pPr>
        <w:numPr>
          <w:ilvl w:val="1"/>
          <w:numId w:val="4"/>
        </w:numPr>
        <w:textAlignment w:val="baseline"/>
        <w:rPr>
          <w:rFonts w:ascii="Calibri" w:hAnsi="Calibri" w:cs="Calibri"/>
          <w:color w:val="000000"/>
        </w:rPr>
      </w:pPr>
      <w:r w:rsidRPr="001509A0">
        <w:rPr>
          <w:rFonts w:ascii="Calibri" w:hAnsi="Calibri" w:cs="Calibri"/>
          <w:color w:val="000000"/>
        </w:rPr>
        <w:t xml:space="preserve">How is your drawing </w:t>
      </w:r>
      <w:proofErr w:type="gramStart"/>
      <w:r w:rsidRPr="001509A0">
        <w:rPr>
          <w:rFonts w:ascii="Calibri" w:hAnsi="Calibri" w:cs="Calibri"/>
          <w:color w:val="000000"/>
        </w:rPr>
        <w:t>similar to</w:t>
      </w:r>
      <w:proofErr w:type="gramEnd"/>
      <w:r w:rsidRPr="001509A0">
        <w:rPr>
          <w:rFonts w:ascii="Calibri" w:hAnsi="Calibri" w:cs="Calibri"/>
          <w:color w:val="000000"/>
        </w:rPr>
        <w:t xml:space="preserve"> the scientists you met today?</w:t>
      </w:r>
    </w:p>
    <w:p w14:paraId="44BE116F" w14:textId="77777777" w:rsidR="00680DD5" w:rsidRPr="001509A0" w:rsidRDefault="00680DD5" w:rsidP="00680DD5">
      <w:pPr>
        <w:numPr>
          <w:ilvl w:val="1"/>
          <w:numId w:val="4"/>
        </w:numPr>
        <w:textAlignment w:val="baseline"/>
        <w:rPr>
          <w:rFonts w:ascii="Calibri" w:hAnsi="Calibri" w:cs="Calibri"/>
          <w:color w:val="000000"/>
        </w:rPr>
      </w:pPr>
      <w:r w:rsidRPr="001509A0">
        <w:rPr>
          <w:rFonts w:ascii="Calibri" w:hAnsi="Calibri" w:cs="Calibri"/>
          <w:color w:val="000000"/>
        </w:rPr>
        <w:t>How is your drawing different?</w:t>
      </w:r>
    </w:p>
    <w:p w14:paraId="4AAFA079" w14:textId="77777777" w:rsidR="00680DD5" w:rsidRPr="001509A0" w:rsidRDefault="00680DD5" w:rsidP="00680DD5">
      <w:pPr>
        <w:numPr>
          <w:ilvl w:val="0"/>
          <w:numId w:val="4"/>
        </w:numPr>
        <w:textAlignment w:val="baseline"/>
        <w:rPr>
          <w:rFonts w:ascii="Calibri" w:hAnsi="Calibri" w:cs="Calibri"/>
          <w:color w:val="000000"/>
        </w:rPr>
      </w:pPr>
      <w:r w:rsidRPr="001509A0">
        <w:rPr>
          <w:rFonts w:ascii="Calibri" w:hAnsi="Calibri" w:cs="Calibri"/>
          <w:color w:val="000000"/>
        </w:rPr>
        <w:t>Why are coral reefs important? List one idea. </w:t>
      </w:r>
    </w:p>
    <w:p w14:paraId="4EAC10EE" w14:textId="77777777" w:rsidR="00680DD5" w:rsidRPr="001509A0" w:rsidRDefault="00680DD5" w:rsidP="00680DD5">
      <w:pPr>
        <w:numPr>
          <w:ilvl w:val="0"/>
          <w:numId w:val="4"/>
        </w:numPr>
        <w:textAlignment w:val="baseline"/>
        <w:rPr>
          <w:rFonts w:ascii="Calibri" w:hAnsi="Calibri" w:cs="Calibri"/>
          <w:color w:val="000000"/>
        </w:rPr>
      </w:pPr>
      <w:r w:rsidRPr="001509A0">
        <w:rPr>
          <w:rFonts w:ascii="Calibri" w:hAnsi="Calibri" w:cs="Calibri"/>
          <w:color w:val="000000"/>
        </w:rPr>
        <w:t>Why do you think coral reefs are changing? List one idea.</w:t>
      </w:r>
    </w:p>
    <w:p w14:paraId="69C1F4A4" w14:textId="6DC57704" w:rsidR="001578F5" w:rsidRPr="001509A0" w:rsidRDefault="00680DD5" w:rsidP="004C7244">
      <w:pPr>
        <w:numPr>
          <w:ilvl w:val="0"/>
          <w:numId w:val="4"/>
        </w:numPr>
        <w:textAlignment w:val="baseline"/>
        <w:rPr>
          <w:rFonts w:ascii="Calibri" w:hAnsi="Calibri" w:cs="Calibri"/>
        </w:rPr>
      </w:pPr>
      <w:r w:rsidRPr="001509A0">
        <w:rPr>
          <w:rFonts w:ascii="Calibri" w:hAnsi="Calibri" w:cs="Calibri"/>
          <w:color w:val="000000"/>
        </w:rPr>
        <w:t>Do you have any more questions for our Smithsonian scientists about coral reefs?</w:t>
      </w:r>
      <w:bookmarkStart w:id="0" w:name="_GoBack"/>
      <w:bookmarkEnd w:id="0"/>
    </w:p>
    <w:p w14:paraId="524C229D" w14:textId="77777777" w:rsidR="00F216D7" w:rsidRPr="001578F5" w:rsidRDefault="00F216D7" w:rsidP="001578F5">
      <w:pPr>
        <w:jc w:val="center"/>
        <w:rPr>
          <w:rFonts w:ascii="Helvetica" w:hAnsi="Helvetica"/>
        </w:rPr>
      </w:pPr>
    </w:p>
    <w:sectPr w:rsidR="00F216D7" w:rsidRPr="001578F5" w:rsidSect="0010484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8119" w14:textId="77777777" w:rsidR="006707E0" w:rsidRDefault="006707E0" w:rsidP="00E66133">
      <w:r>
        <w:separator/>
      </w:r>
    </w:p>
  </w:endnote>
  <w:endnote w:type="continuationSeparator" w:id="0">
    <w:p w14:paraId="48A781D9" w14:textId="77777777" w:rsidR="006707E0" w:rsidRDefault="006707E0" w:rsidP="00E6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73AF" w14:textId="77777777" w:rsidR="0069198C" w:rsidRDefault="0069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2FCF" w14:textId="77777777" w:rsidR="0069198C" w:rsidRDefault="00691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82C1" w14:textId="77777777" w:rsidR="0069198C" w:rsidRDefault="0069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F372" w14:textId="77777777" w:rsidR="006707E0" w:rsidRDefault="006707E0" w:rsidP="00E66133">
      <w:r>
        <w:separator/>
      </w:r>
    </w:p>
  </w:footnote>
  <w:footnote w:type="continuationSeparator" w:id="0">
    <w:p w14:paraId="5CBD8FCC" w14:textId="77777777" w:rsidR="006707E0" w:rsidRDefault="006707E0" w:rsidP="00E6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DAC1" w14:textId="680DDC1E" w:rsidR="00E66133" w:rsidRDefault="006707E0">
    <w:pPr>
      <w:pStyle w:val="Header"/>
    </w:pPr>
    <w:r>
      <w:rPr>
        <w:noProof/>
      </w:rPr>
      <w:pict w14:anchorId="76C2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8466" o:spid="_x0000_s2051" type="#_x0000_t136" alt="" style="position:absolute;margin-left:0;margin-top:0;width:522.05pt;height:87pt;rotation:315;z-index:-251636736;mso-wrap-edited:f;mso-width-percent:0;mso-height-percent:0;mso-position-horizontal:center;mso-position-horizontal-relative:margin;mso-position-vertical:center;mso-position-vertical-relative:margin;mso-width-percent:0;mso-height-percent:0" o:allowincell="f" fillcolor="red" stroked="f">
          <v:fill opacity="43253f"/>
          <v:textpath style="font-family:&quot;Abadi MT Condensed Extra Bold&quot;;font-size:1pt;font-weight:bold" string="TEACHER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ECC2" w14:textId="5922B386" w:rsidR="00E66133" w:rsidRPr="0069198C" w:rsidRDefault="006707E0" w:rsidP="007D093A">
    <w:pPr>
      <w:pStyle w:val="Header"/>
      <w:jc w:val="right"/>
      <w:rPr>
        <w:rFonts w:ascii="Calibri" w:hAnsi="Calibri" w:cs="Calibri"/>
        <w:b/>
        <w:bCs/>
      </w:rPr>
    </w:pPr>
    <w:r>
      <w:rPr>
        <w:noProof/>
      </w:rPr>
      <w:pict w14:anchorId="234DF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8467" o:spid="_x0000_s2050" type="#_x0000_t136" alt="" style="position:absolute;left:0;text-align:left;margin-left:0;margin-top:0;width:522.05pt;height:87pt;rotation:315;z-index:-251632640;mso-wrap-edited:f;mso-width-percent:0;mso-height-percent:0;mso-position-horizontal:center;mso-position-horizontal-relative:margin;mso-position-vertical:center;mso-position-vertical-relative:margin;mso-width-percent:0;mso-height-percent:0" o:allowincell="f" fillcolor="red" stroked="f">
          <v:fill opacity="43253f"/>
          <v:textpath style="font-family:&quot;Abadi MT Condensed Extra Bold&quot;;font-size:1pt;font-weight:bold" string="TEACHER GUIDE"/>
          <w10:wrap anchorx="margin" anchory="margin"/>
        </v:shape>
      </w:pict>
    </w:r>
    <w:r w:rsidR="0069198C" w:rsidRPr="0069198C">
      <w:rPr>
        <w:b/>
        <w:bCs/>
        <w:noProof/>
      </w:rPr>
      <w:drawing>
        <wp:anchor distT="0" distB="0" distL="114300" distR="114300" simplePos="0" relativeHeight="251662848" behindDoc="0" locked="0" layoutInCell="1" allowOverlap="1" wp14:anchorId="52218CB4" wp14:editId="54AC2744">
          <wp:simplePos x="0" y="0"/>
          <wp:positionH relativeFrom="column">
            <wp:posOffset>-584791</wp:posOffset>
          </wp:positionH>
          <wp:positionV relativeFrom="paragraph">
            <wp:posOffset>-244548</wp:posOffset>
          </wp:positionV>
          <wp:extent cx="2217906" cy="542925"/>
          <wp:effectExtent l="0" t="0" r="0" b="0"/>
          <wp:wrapNone/>
          <wp:docPr id="1" name="Picture 1" descr="Smithsonian Science How logo" title="Smithsonian Science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science_how_logo.png"/>
                  <pic:cNvPicPr/>
                </pic:nvPicPr>
                <pic:blipFill>
                  <a:blip r:embed="rId1">
                    <a:extLst>
                      <a:ext uri="{28A0092B-C50C-407E-A947-70E740481C1C}">
                        <a14:useLocalDpi xmlns:a14="http://schemas.microsoft.com/office/drawing/2010/main" val="0"/>
                      </a:ext>
                    </a:extLst>
                  </a:blip>
                  <a:stretch>
                    <a:fillRect/>
                  </a:stretch>
                </pic:blipFill>
                <pic:spPr>
                  <a:xfrm>
                    <a:off x="0" y="0"/>
                    <a:ext cx="2217906" cy="542925"/>
                  </a:xfrm>
                  <a:prstGeom prst="rect">
                    <a:avLst/>
                  </a:prstGeom>
                </pic:spPr>
              </pic:pic>
            </a:graphicData>
          </a:graphic>
          <wp14:sizeRelH relativeFrom="page">
            <wp14:pctWidth>0</wp14:pctWidth>
          </wp14:sizeRelH>
          <wp14:sizeRelV relativeFrom="page">
            <wp14:pctHeight>0</wp14:pctHeight>
          </wp14:sizeRelV>
        </wp:anchor>
      </w:drawing>
    </w:r>
    <w:r w:rsidR="00E66133" w:rsidRPr="0069198C">
      <w:rPr>
        <w:rFonts w:ascii="Calibri" w:hAnsi="Calibri" w:cs="Calibri"/>
        <w:b/>
        <w:bCs/>
      </w:rPr>
      <w:t xml:space="preserve">TEACHER </w:t>
    </w:r>
    <w:r w:rsidR="001578F5" w:rsidRPr="0069198C">
      <w:rPr>
        <w:rFonts w:ascii="Calibri" w:hAnsi="Calibri" w:cs="Calibri"/>
        <w:b/>
        <w:bCs/>
      </w:rPr>
      <w:t>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E980" w14:textId="026B5B7A" w:rsidR="00E66133" w:rsidRDefault="006707E0">
    <w:pPr>
      <w:pStyle w:val="Header"/>
    </w:pPr>
    <w:r>
      <w:rPr>
        <w:noProof/>
      </w:rPr>
      <w:pict w14:anchorId="6BA10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8465" o:spid="_x0000_s2049" type="#_x0000_t136" alt="" style="position:absolute;margin-left:0;margin-top:0;width:522.05pt;height:87pt;rotation:315;z-index:-251640832;mso-wrap-edited:f;mso-width-percent:0;mso-height-percent:0;mso-position-horizontal:center;mso-position-horizontal-relative:margin;mso-position-vertical:center;mso-position-vertical-relative:margin;mso-width-percent:0;mso-height-percent:0" o:allowincell="f" fillcolor="red" stroked="f">
          <v:fill opacity="43253f"/>
          <v:textpath style="font-family:&quot;Abadi MT Condensed Extra Bold&quot;;font-size:1pt;font-weight:bold" string="TEACHER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26E"/>
    <w:multiLevelType w:val="multilevel"/>
    <w:tmpl w:val="7BBA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210F0"/>
    <w:multiLevelType w:val="hybridMultilevel"/>
    <w:tmpl w:val="ECF6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D7B21"/>
    <w:multiLevelType w:val="hybridMultilevel"/>
    <w:tmpl w:val="B3C2B79C"/>
    <w:lvl w:ilvl="0" w:tplc="EE4A515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55792"/>
    <w:multiLevelType w:val="multilevel"/>
    <w:tmpl w:val="894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95812"/>
    <w:multiLevelType w:val="multilevel"/>
    <w:tmpl w:val="DBC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3"/>
    <w:rsid w:val="000A23EE"/>
    <w:rsid w:val="0010484E"/>
    <w:rsid w:val="001509A0"/>
    <w:rsid w:val="001578F5"/>
    <w:rsid w:val="001A4E9F"/>
    <w:rsid w:val="001C6998"/>
    <w:rsid w:val="0023038A"/>
    <w:rsid w:val="002E3C41"/>
    <w:rsid w:val="00420094"/>
    <w:rsid w:val="00585F83"/>
    <w:rsid w:val="005E4C6A"/>
    <w:rsid w:val="00616207"/>
    <w:rsid w:val="00621421"/>
    <w:rsid w:val="006707E0"/>
    <w:rsid w:val="00675E02"/>
    <w:rsid w:val="00680DD5"/>
    <w:rsid w:val="0069198C"/>
    <w:rsid w:val="007D093A"/>
    <w:rsid w:val="0083773A"/>
    <w:rsid w:val="00916073"/>
    <w:rsid w:val="00A40F15"/>
    <w:rsid w:val="00D73FC1"/>
    <w:rsid w:val="00DA71F6"/>
    <w:rsid w:val="00DD07B8"/>
    <w:rsid w:val="00DD6F87"/>
    <w:rsid w:val="00E602E8"/>
    <w:rsid w:val="00E66133"/>
    <w:rsid w:val="00EC587E"/>
    <w:rsid w:val="00F216D7"/>
    <w:rsid w:val="00F371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4CD803"/>
  <w14:defaultImageDpi w14:val="300"/>
  <w15:docId w15:val="{237C9449-F8D9-994F-8D76-0AE60DD4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33"/>
    <w:pPr>
      <w:tabs>
        <w:tab w:val="center" w:pos="4320"/>
        <w:tab w:val="right" w:pos="8640"/>
      </w:tabs>
    </w:pPr>
  </w:style>
  <w:style w:type="character" w:customStyle="1" w:styleId="HeaderChar">
    <w:name w:val="Header Char"/>
    <w:basedOn w:val="DefaultParagraphFont"/>
    <w:link w:val="Header"/>
    <w:uiPriority w:val="99"/>
    <w:rsid w:val="00E66133"/>
  </w:style>
  <w:style w:type="paragraph" w:styleId="Footer">
    <w:name w:val="footer"/>
    <w:basedOn w:val="Normal"/>
    <w:link w:val="FooterChar"/>
    <w:uiPriority w:val="99"/>
    <w:unhideWhenUsed/>
    <w:rsid w:val="00E66133"/>
    <w:pPr>
      <w:tabs>
        <w:tab w:val="center" w:pos="4320"/>
        <w:tab w:val="right" w:pos="8640"/>
      </w:tabs>
    </w:pPr>
  </w:style>
  <w:style w:type="character" w:customStyle="1" w:styleId="FooterChar">
    <w:name w:val="Footer Char"/>
    <w:basedOn w:val="DefaultParagraphFont"/>
    <w:link w:val="Footer"/>
    <w:uiPriority w:val="99"/>
    <w:rsid w:val="00E66133"/>
  </w:style>
  <w:style w:type="paragraph" w:styleId="BalloonText">
    <w:name w:val="Balloon Text"/>
    <w:basedOn w:val="Normal"/>
    <w:link w:val="BalloonTextChar"/>
    <w:uiPriority w:val="99"/>
    <w:semiHidden/>
    <w:unhideWhenUsed/>
    <w:rsid w:val="007D0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93A"/>
    <w:rPr>
      <w:rFonts w:ascii="Lucida Grande" w:hAnsi="Lucida Grande" w:cs="Lucida Grande"/>
      <w:sz w:val="18"/>
      <w:szCs w:val="18"/>
    </w:rPr>
  </w:style>
  <w:style w:type="paragraph" w:styleId="NormalWeb">
    <w:name w:val="Normal (Web)"/>
    <w:basedOn w:val="Normal"/>
    <w:uiPriority w:val="99"/>
    <w:semiHidden/>
    <w:unhideWhenUsed/>
    <w:rsid w:val="00680DD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578F5"/>
    <w:rPr>
      <w:color w:val="0000FF" w:themeColor="hyperlink"/>
      <w:u w:val="single"/>
    </w:rPr>
  </w:style>
  <w:style w:type="character" w:styleId="UnresolvedMention">
    <w:name w:val="Unresolved Mention"/>
    <w:basedOn w:val="DefaultParagraphFont"/>
    <w:uiPriority w:val="99"/>
    <w:semiHidden/>
    <w:unhideWhenUsed/>
    <w:rsid w:val="001578F5"/>
    <w:rPr>
      <w:color w:val="605E5C"/>
      <w:shd w:val="clear" w:color="auto" w:fill="E1DFDD"/>
    </w:rPr>
  </w:style>
  <w:style w:type="paragraph" w:styleId="ListParagraph">
    <w:name w:val="List Paragraph"/>
    <w:basedOn w:val="Normal"/>
    <w:uiPriority w:val="34"/>
    <w:qFormat/>
    <w:rsid w:val="001578F5"/>
    <w:pPr>
      <w:ind w:left="720"/>
      <w:contextualSpacing/>
    </w:pPr>
  </w:style>
  <w:style w:type="character" w:styleId="FollowedHyperlink">
    <w:name w:val="FollowedHyperlink"/>
    <w:basedOn w:val="DefaultParagraphFont"/>
    <w:uiPriority w:val="99"/>
    <w:semiHidden/>
    <w:unhideWhenUsed/>
    <w:rsid w:val="00E60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5623">
      <w:bodyDiv w:val="1"/>
      <w:marLeft w:val="0"/>
      <w:marRight w:val="0"/>
      <w:marTop w:val="0"/>
      <w:marBottom w:val="0"/>
      <w:divBdr>
        <w:top w:val="none" w:sz="0" w:space="0" w:color="auto"/>
        <w:left w:val="none" w:sz="0" w:space="0" w:color="auto"/>
        <w:bottom w:val="none" w:sz="0" w:space="0" w:color="auto"/>
        <w:right w:val="none" w:sz="0" w:space="0" w:color="auto"/>
      </w:divBdr>
    </w:div>
    <w:div w:id="294723158">
      <w:bodyDiv w:val="1"/>
      <w:marLeft w:val="0"/>
      <w:marRight w:val="0"/>
      <w:marTop w:val="0"/>
      <w:marBottom w:val="0"/>
      <w:divBdr>
        <w:top w:val="none" w:sz="0" w:space="0" w:color="auto"/>
        <w:left w:val="none" w:sz="0" w:space="0" w:color="auto"/>
        <w:bottom w:val="none" w:sz="0" w:space="0" w:color="auto"/>
        <w:right w:val="none" w:sz="0" w:space="0" w:color="auto"/>
      </w:divBdr>
    </w:div>
    <w:div w:id="502089921">
      <w:bodyDiv w:val="1"/>
      <w:marLeft w:val="0"/>
      <w:marRight w:val="0"/>
      <w:marTop w:val="0"/>
      <w:marBottom w:val="0"/>
      <w:divBdr>
        <w:top w:val="none" w:sz="0" w:space="0" w:color="auto"/>
        <w:left w:val="none" w:sz="0" w:space="0" w:color="auto"/>
        <w:bottom w:val="none" w:sz="0" w:space="0" w:color="auto"/>
        <w:right w:val="none" w:sz="0" w:space="0" w:color="auto"/>
      </w:divBdr>
    </w:div>
    <w:div w:id="1668829586">
      <w:bodyDiv w:val="1"/>
      <w:marLeft w:val="0"/>
      <w:marRight w:val="0"/>
      <w:marTop w:val="0"/>
      <w:marBottom w:val="0"/>
      <w:divBdr>
        <w:top w:val="none" w:sz="0" w:space="0" w:color="auto"/>
        <w:left w:val="none" w:sz="0" w:space="0" w:color="auto"/>
        <w:bottom w:val="none" w:sz="0" w:space="0" w:color="auto"/>
        <w:right w:val="none" w:sz="0" w:space="0" w:color="auto"/>
      </w:divBdr>
    </w:div>
    <w:div w:id="1691835394">
      <w:bodyDiv w:val="1"/>
      <w:marLeft w:val="0"/>
      <w:marRight w:val="0"/>
      <w:marTop w:val="0"/>
      <w:marBottom w:val="0"/>
      <w:divBdr>
        <w:top w:val="none" w:sz="0" w:space="0" w:color="auto"/>
        <w:left w:val="none" w:sz="0" w:space="0" w:color="auto"/>
        <w:bottom w:val="none" w:sz="0" w:space="0" w:color="auto"/>
        <w:right w:val="none" w:sz="0" w:space="0" w:color="auto"/>
      </w:divBdr>
    </w:div>
    <w:div w:id="1695036734">
      <w:bodyDiv w:val="1"/>
      <w:marLeft w:val="0"/>
      <w:marRight w:val="0"/>
      <w:marTop w:val="0"/>
      <w:marBottom w:val="0"/>
      <w:divBdr>
        <w:top w:val="none" w:sz="0" w:space="0" w:color="auto"/>
        <w:left w:val="none" w:sz="0" w:space="0" w:color="auto"/>
        <w:bottom w:val="none" w:sz="0" w:space="0" w:color="auto"/>
        <w:right w:val="none" w:sz="0" w:space="0" w:color="auto"/>
      </w:divBdr>
    </w:div>
    <w:div w:id="1927765886">
      <w:bodyDiv w:val="1"/>
      <w:marLeft w:val="0"/>
      <w:marRight w:val="0"/>
      <w:marTop w:val="0"/>
      <w:marBottom w:val="0"/>
      <w:divBdr>
        <w:top w:val="none" w:sz="0" w:space="0" w:color="auto"/>
        <w:left w:val="none" w:sz="0" w:space="0" w:color="auto"/>
        <w:bottom w:val="none" w:sz="0" w:space="0" w:color="auto"/>
        <w:right w:val="none" w:sz="0" w:space="0" w:color="auto"/>
      </w:divBdr>
    </w:div>
    <w:div w:id="2077167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How@si.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turalhistory.si.edu/education/distance-learning/tracking-health-coral-reefs-live-belize" TargetMode="External"/><Relationship Id="rId12" Type="http://schemas.openxmlformats.org/officeDocument/2006/relationships/hyperlink" Target="https://naturalhistory.si.edu/sites/default/files/media/file/ssh-oct8-belize-student-worksheet-final.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lab.si.edu/collections/smithsonian-science-how-exploring-the-coral-reefs-of-belize/dsEabUVaiWaPjc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turalhistory.si.edu/education/distance-learning/tracking-health-coral-reefs-live-belize/meet-scientis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ean.si.edu/ocean-life/invertebrates/corals-and-coral-reef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Studio Renteria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Renteria</dc:creator>
  <cp:keywords/>
  <dc:description/>
  <cp:lastModifiedBy>Dan Kulpinski</cp:lastModifiedBy>
  <cp:revision>3</cp:revision>
  <dcterms:created xsi:type="dcterms:W3CDTF">2019-10-15T21:13:00Z</dcterms:created>
  <dcterms:modified xsi:type="dcterms:W3CDTF">2019-10-16T18:57:00Z</dcterms:modified>
</cp:coreProperties>
</file>